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BC" w:rsidRPr="00133A30" w:rsidRDefault="002705BC" w:rsidP="002705BC">
      <w:pPr>
        <w:tabs>
          <w:tab w:val="left" w:pos="3700"/>
        </w:tabs>
        <w:jc w:val="center"/>
        <w:rPr>
          <w:b/>
          <w:sz w:val="20"/>
          <w:szCs w:val="20"/>
        </w:rPr>
      </w:pPr>
      <w:r w:rsidRPr="002705BC">
        <w:rPr>
          <w:b/>
          <w:sz w:val="40"/>
          <w:szCs w:val="40"/>
        </w:rPr>
        <w:t xml:space="preserve">   </w:t>
      </w:r>
      <w:r w:rsidRPr="00133A30">
        <w:rPr>
          <w:b/>
          <w:sz w:val="20"/>
          <w:szCs w:val="20"/>
        </w:rPr>
        <w:t xml:space="preserve">Годишен Доклад                                                                                                             </w:t>
      </w:r>
    </w:p>
    <w:p w:rsidR="009B627B" w:rsidRPr="00133A30" w:rsidRDefault="002705BC" w:rsidP="002705BC">
      <w:pPr>
        <w:tabs>
          <w:tab w:val="left" w:pos="2700"/>
        </w:tabs>
        <w:rPr>
          <w:sz w:val="20"/>
          <w:szCs w:val="20"/>
        </w:rPr>
      </w:pPr>
      <w:r w:rsidRPr="00133A30">
        <w:rPr>
          <w:sz w:val="20"/>
          <w:szCs w:val="20"/>
        </w:rPr>
        <w:tab/>
      </w:r>
      <w:r w:rsidR="00133A30">
        <w:rPr>
          <w:sz w:val="20"/>
          <w:szCs w:val="20"/>
        </w:rPr>
        <w:t xml:space="preserve">                </w:t>
      </w:r>
      <w:r w:rsidRPr="00133A30">
        <w:rPr>
          <w:b/>
          <w:sz w:val="20"/>
          <w:szCs w:val="20"/>
        </w:rPr>
        <w:t>за Читалищна дейност- 2018г</w:t>
      </w:r>
      <w:r w:rsidRPr="00133A30">
        <w:rPr>
          <w:sz w:val="20"/>
          <w:szCs w:val="20"/>
        </w:rPr>
        <w:t>.</w:t>
      </w:r>
    </w:p>
    <w:p w:rsidR="002705BC" w:rsidRPr="00133A30" w:rsidRDefault="002705BC" w:rsidP="002705BC">
      <w:pPr>
        <w:tabs>
          <w:tab w:val="left" w:pos="2700"/>
        </w:tabs>
        <w:rPr>
          <w:b/>
          <w:sz w:val="20"/>
          <w:szCs w:val="20"/>
        </w:rPr>
      </w:pPr>
      <w:r w:rsidRPr="00133A30">
        <w:rPr>
          <w:b/>
          <w:sz w:val="20"/>
          <w:szCs w:val="20"/>
        </w:rPr>
        <w:t xml:space="preserve">                </w:t>
      </w:r>
      <w:r w:rsidR="00133A30" w:rsidRPr="00133A30">
        <w:rPr>
          <w:b/>
          <w:sz w:val="20"/>
          <w:szCs w:val="20"/>
        </w:rPr>
        <w:t xml:space="preserve">                    </w:t>
      </w:r>
      <w:r w:rsidR="00133A30">
        <w:rPr>
          <w:b/>
          <w:sz w:val="20"/>
          <w:szCs w:val="20"/>
        </w:rPr>
        <w:t xml:space="preserve">                             </w:t>
      </w:r>
      <w:r w:rsidRPr="00133A30">
        <w:rPr>
          <w:b/>
          <w:sz w:val="20"/>
          <w:szCs w:val="20"/>
        </w:rPr>
        <w:t xml:space="preserve"> При НЧ“Стефан Караджа-1951“с.Падина                                                                                                                                                                 </w:t>
      </w:r>
    </w:p>
    <w:p w:rsidR="002705BC" w:rsidRPr="00133A30" w:rsidRDefault="002705BC" w:rsidP="002705BC">
      <w:pPr>
        <w:tabs>
          <w:tab w:val="left" w:pos="2700"/>
        </w:tabs>
        <w:rPr>
          <w:b/>
          <w:sz w:val="20"/>
          <w:szCs w:val="20"/>
        </w:rPr>
      </w:pPr>
      <w:r w:rsidRPr="00133A30">
        <w:rPr>
          <w:b/>
          <w:sz w:val="20"/>
          <w:szCs w:val="20"/>
        </w:rPr>
        <w:t xml:space="preserve">                    </w:t>
      </w:r>
      <w:r w:rsidR="00133A30" w:rsidRPr="00133A30">
        <w:rPr>
          <w:b/>
          <w:sz w:val="20"/>
          <w:szCs w:val="20"/>
        </w:rPr>
        <w:t xml:space="preserve">                     </w:t>
      </w:r>
      <w:r w:rsidR="00133A30">
        <w:rPr>
          <w:b/>
          <w:sz w:val="20"/>
          <w:szCs w:val="20"/>
        </w:rPr>
        <w:t xml:space="preserve">                           </w:t>
      </w:r>
      <w:r w:rsidR="00133A30" w:rsidRPr="00133A30">
        <w:rPr>
          <w:b/>
          <w:sz w:val="20"/>
          <w:szCs w:val="20"/>
        </w:rPr>
        <w:t xml:space="preserve"> </w:t>
      </w:r>
      <w:r w:rsidRPr="00133A30">
        <w:rPr>
          <w:b/>
          <w:sz w:val="20"/>
          <w:szCs w:val="20"/>
        </w:rPr>
        <w:t>община Главиница,област Силистра</w:t>
      </w:r>
    </w:p>
    <w:p w:rsidR="002705BC" w:rsidRPr="00133A30" w:rsidRDefault="00D202A3" w:rsidP="002705BC">
      <w:pPr>
        <w:tabs>
          <w:tab w:val="left" w:pos="2700"/>
        </w:tabs>
        <w:rPr>
          <w:sz w:val="20"/>
          <w:szCs w:val="20"/>
        </w:rPr>
      </w:pPr>
      <w:r w:rsidRPr="00133A30">
        <w:rPr>
          <w:sz w:val="20"/>
          <w:szCs w:val="20"/>
        </w:rPr>
        <w:t xml:space="preserve">   </w:t>
      </w:r>
      <w:r w:rsidR="002705BC" w:rsidRPr="00133A30">
        <w:rPr>
          <w:sz w:val="20"/>
          <w:szCs w:val="20"/>
        </w:rPr>
        <w:t xml:space="preserve">Народно читалище „Стефан Караджа-1951“с.Падина е традиционно самоуправляващо се културно-просветно сдружение на жителите от с.Падина,което изпълнява </w:t>
      </w:r>
      <w:r w:rsidR="00BE5C2E" w:rsidRPr="00133A30">
        <w:rPr>
          <w:sz w:val="20"/>
          <w:szCs w:val="20"/>
        </w:rPr>
        <w:t>и държавни културно-просветни задачи.В неговата дейност могат да участват всички физически лица без ограничения и без оглед на възраст ,пол,политически и религиозни възгледи ,и етническо самосъзнание.</w:t>
      </w:r>
    </w:p>
    <w:p w:rsidR="00D202A3" w:rsidRPr="00133A30" w:rsidRDefault="00BE5C2E" w:rsidP="002705BC">
      <w:pPr>
        <w:tabs>
          <w:tab w:val="left" w:pos="2700"/>
        </w:tabs>
        <w:rPr>
          <w:sz w:val="20"/>
          <w:szCs w:val="20"/>
        </w:rPr>
      </w:pPr>
      <w:r w:rsidRPr="00133A30">
        <w:rPr>
          <w:sz w:val="20"/>
          <w:szCs w:val="20"/>
        </w:rPr>
        <w:t xml:space="preserve">   Целта на читалището е да задоволява потребностите на местното население, свързани със:                                                                                                                                                                                                                  - развитие и обогатяване на културния живот,социалната и образователна дейност в с. Падина </w:t>
      </w:r>
      <w:r w:rsidR="00133AFD" w:rsidRPr="00133A30">
        <w:rPr>
          <w:sz w:val="20"/>
          <w:szCs w:val="20"/>
        </w:rPr>
        <w:t>;</w:t>
      </w:r>
      <w:r w:rsidRPr="00133A30">
        <w:rPr>
          <w:sz w:val="20"/>
          <w:szCs w:val="20"/>
        </w:rPr>
        <w:t xml:space="preserve">                                                                                                                                  -запазване на обичаите и традициите на българския народ</w:t>
      </w:r>
      <w:r w:rsidR="00133AFD" w:rsidRPr="00133A30">
        <w:rPr>
          <w:sz w:val="20"/>
          <w:szCs w:val="20"/>
        </w:rPr>
        <w:t>;</w:t>
      </w:r>
      <w:r w:rsidRPr="00133A30">
        <w:rPr>
          <w:sz w:val="20"/>
          <w:szCs w:val="20"/>
        </w:rPr>
        <w:t xml:space="preserve">                                                                                                                                          - разширяване на знанията </w:t>
      </w:r>
      <w:r w:rsidR="00133AFD" w:rsidRPr="00133A30">
        <w:rPr>
          <w:sz w:val="20"/>
          <w:szCs w:val="20"/>
        </w:rPr>
        <w:t xml:space="preserve">на гражданите и приобщаването им към ценностите ,постиженията на науката,изкуството и културата;                                                                                                 </w:t>
      </w:r>
      <w:r w:rsidR="00133A30">
        <w:rPr>
          <w:sz w:val="20"/>
          <w:szCs w:val="20"/>
        </w:rPr>
        <w:t xml:space="preserve">                                                                  </w:t>
      </w:r>
      <w:r w:rsidR="00133AFD" w:rsidRPr="00133A30">
        <w:rPr>
          <w:sz w:val="20"/>
          <w:szCs w:val="20"/>
        </w:rPr>
        <w:t xml:space="preserve">- осигуряване на достъп до информация;                                                                                                                                        За постигане на целта читалището извършва следните основни дейности:                                                                           - урежда и поддържа библиотеката,читалнята                                                                                                                                       - създава и поддържа електронни информационни </w:t>
      </w:r>
      <w:r w:rsidR="00E83E94" w:rsidRPr="00133A30">
        <w:rPr>
          <w:sz w:val="20"/>
          <w:szCs w:val="20"/>
        </w:rPr>
        <w:t>мрежи;                                                                                                                                                                             - предоставя компютърни и интернет услуги на населението;                                                                                                                                - развива и подпомага любителското художествено творчество;                                                                                                                        - организира празненства ,чествания и младежки дейности</w:t>
      </w:r>
      <w:r w:rsidR="00D202A3" w:rsidRPr="00133A30">
        <w:rPr>
          <w:sz w:val="20"/>
          <w:szCs w:val="20"/>
        </w:rPr>
        <w:t>.</w:t>
      </w:r>
    </w:p>
    <w:p w:rsidR="004B5E04" w:rsidRPr="00133A30" w:rsidRDefault="005429E7" w:rsidP="002705BC">
      <w:pPr>
        <w:tabs>
          <w:tab w:val="left" w:pos="2700"/>
        </w:tabs>
        <w:rPr>
          <w:sz w:val="20"/>
          <w:szCs w:val="20"/>
        </w:rPr>
      </w:pPr>
      <w:r w:rsidRPr="00133A30">
        <w:rPr>
          <w:sz w:val="20"/>
          <w:szCs w:val="20"/>
        </w:rPr>
        <w:t>Библиотечен фонд – поддържане и обогатяване на библиотечни колекции с нова и чужда литера</w:t>
      </w:r>
      <w:r w:rsidR="00133A30">
        <w:rPr>
          <w:sz w:val="20"/>
          <w:szCs w:val="20"/>
        </w:rPr>
        <w:t xml:space="preserve">тура-3110 книги;  </w:t>
      </w:r>
      <w:r w:rsidRPr="00133A30">
        <w:rPr>
          <w:sz w:val="20"/>
          <w:szCs w:val="20"/>
        </w:rPr>
        <w:t xml:space="preserve"> - набавени библиотечни материали -10(книги, вестници)</w:t>
      </w:r>
      <w:r w:rsidR="00D202A3" w:rsidRPr="00133A30">
        <w:rPr>
          <w:sz w:val="20"/>
          <w:szCs w:val="20"/>
        </w:rPr>
        <w:t xml:space="preserve">                                                                                                                             - брой читателски посещения -80                                                                                                                                                                                                            Подържа връзка с всички читалища в общината,РЕКИЦ-Силистра,Регионална библиотека „П</w:t>
      </w:r>
      <w:r w:rsidR="000C5034" w:rsidRPr="00133A30">
        <w:rPr>
          <w:sz w:val="20"/>
          <w:szCs w:val="20"/>
        </w:rPr>
        <w:t xml:space="preserve">.Павлович“.                                                                                                                                            Финансиране – В читалището има 0,5 субсидирана численост с трудов договор като читалищен секретар.                                                                                                                                Финансовото разпределение </w:t>
      </w:r>
      <w:r w:rsidR="004B5E04" w:rsidRPr="00133A30">
        <w:rPr>
          <w:sz w:val="20"/>
          <w:szCs w:val="20"/>
        </w:rPr>
        <w:t xml:space="preserve">е:                                                                                                              </w:t>
      </w:r>
      <w:r w:rsidR="00133AFD" w:rsidRPr="00133A30">
        <w:rPr>
          <w:sz w:val="20"/>
          <w:szCs w:val="20"/>
        </w:rPr>
        <w:t xml:space="preserve">                                                                                                      </w:t>
      </w:r>
    </w:p>
    <w:p w:rsidR="004B5E04" w:rsidRPr="00133A30" w:rsidRDefault="004B5E04" w:rsidP="004B5E04">
      <w:pPr>
        <w:rPr>
          <w:sz w:val="20"/>
          <w:szCs w:val="20"/>
        </w:rPr>
      </w:pPr>
      <w:r w:rsidRPr="00133A30">
        <w:rPr>
          <w:sz w:val="20"/>
          <w:szCs w:val="20"/>
        </w:rPr>
        <w:t xml:space="preserve"> </w:t>
      </w:r>
      <w:r w:rsidR="00133A30">
        <w:rPr>
          <w:sz w:val="20"/>
          <w:szCs w:val="20"/>
        </w:rPr>
        <w:t xml:space="preserve">      Държавна субсидия- </w:t>
      </w:r>
      <w:r w:rsidR="00600793">
        <w:rPr>
          <w:sz w:val="20"/>
          <w:szCs w:val="20"/>
        </w:rPr>
        <w:t>4187лв.</w:t>
      </w:r>
      <w:r w:rsidR="00133A30">
        <w:rPr>
          <w:sz w:val="20"/>
          <w:szCs w:val="20"/>
        </w:rPr>
        <w:t xml:space="preserve">                </w:t>
      </w:r>
      <w:r w:rsidRPr="00133A30">
        <w:rPr>
          <w:sz w:val="20"/>
          <w:szCs w:val="20"/>
        </w:rPr>
        <w:t xml:space="preserve"> Наем рента земя – 4000лв. </w:t>
      </w:r>
      <w:r w:rsidR="00600793">
        <w:rPr>
          <w:sz w:val="20"/>
          <w:szCs w:val="20"/>
        </w:rPr>
        <w:t xml:space="preserve">                </w:t>
      </w:r>
      <w:r w:rsidRPr="00133A30">
        <w:rPr>
          <w:sz w:val="20"/>
          <w:szCs w:val="20"/>
        </w:rPr>
        <w:t>Членски внос – 100лв.</w:t>
      </w:r>
    </w:p>
    <w:p w:rsidR="00F756AD" w:rsidRPr="00133A30" w:rsidRDefault="004B5E04" w:rsidP="004B5E04">
      <w:pPr>
        <w:rPr>
          <w:sz w:val="20"/>
          <w:szCs w:val="20"/>
        </w:rPr>
      </w:pPr>
      <w:r w:rsidRPr="00133A30">
        <w:rPr>
          <w:sz w:val="20"/>
          <w:szCs w:val="20"/>
        </w:rPr>
        <w:t xml:space="preserve">  Културни масови изяви:                                                                                                                               </w:t>
      </w:r>
      <w:r w:rsidR="00600793">
        <w:rPr>
          <w:sz w:val="20"/>
          <w:szCs w:val="20"/>
        </w:rPr>
        <w:t xml:space="preserve">                           </w:t>
      </w:r>
      <w:r w:rsidRPr="00133A30">
        <w:rPr>
          <w:sz w:val="20"/>
          <w:szCs w:val="20"/>
        </w:rPr>
        <w:t xml:space="preserve">В читалището имаме една танцова група съставена от шест момичета и едно момче.Благодарение на тях имаме и изяви, макар че паричните средства са малки </w:t>
      </w:r>
      <w:r w:rsidR="0009084A" w:rsidRPr="00133A30">
        <w:rPr>
          <w:sz w:val="20"/>
          <w:szCs w:val="20"/>
        </w:rPr>
        <w:t>и без никаква</w:t>
      </w:r>
      <w:r w:rsidR="00600793">
        <w:rPr>
          <w:sz w:val="20"/>
          <w:szCs w:val="20"/>
        </w:rPr>
        <w:t xml:space="preserve"> външна помощ(като хореограф).С </w:t>
      </w:r>
      <w:r w:rsidR="0009084A" w:rsidRPr="00133A30">
        <w:rPr>
          <w:sz w:val="20"/>
          <w:szCs w:val="20"/>
        </w:rPr>
        <w:t xml:space="preserve">тази танцова група </w:t>
      </w:r>
      <w:r w:rsidR="00600793">
        <w:rPr>
          <w:sz w:val="20"/>
          <w:szCs w:val="20"/>
        </w:rPr>
        <w:t>имаме изяви във:</w:t>
      </w:r>
      <w:r w:rsidR="0009084A" w:rsidRPr="00133A30">
        <w:rPr>
          <w:sz w:val="20"/>
          <w:szCs w:val="20"/>
        </w:rPr>
        <w:t xml:space="preserve">  -Общински прег</w:t>
      </w:r>
      <w:r w:rsidR="00600793">
        <w:rPr>
          <w:sz w:val="20"/>
          <w:szCs w:val="20"/>
        </w:rPr>
        <w:t xml:space="preserve">лед Раздел 1“Български фолклор“ </w:t>
      </w:r>
      <w:r w:rsidR="0009084A" w:rsidRPr="00133A30">
        <w:rPr>
          <w:sz w:val="20"/>
          <w:szCs w:val="20"/>
        </w:rPr>
        <w:t>гр.Главиница(получено ГРАМОТА за достойно представяне);                                                                                                                                                           -Участие в „Празника на Водните лилии“с.М.Преславец(получена е ДИПЛОМА и статуетка с надпис на</w:t>
      </w:r>
      <w:r w:rsidR="00600793">
        <w:rPr>
          <w:sz w:val="20"/>
          <w:szCs w:val="20"/>
        </w:rPr>
        <w:t xml:space="preserve"> Водни лилии);  </w:t>
      </w:r>
      <w:r w:rsidR="0009084A" w:rsidRPr="00133A30">
        <w:rPr>
          <w:sz w:val="20"/>
          <w:szCs w:val="20"/>
        </w:rPr>
        <w:t xml:space="preserve"> -Участие в Национален фестивал с. Калипетрово „Танцът на българина“</w:t>
      </w:r>
      <w:r w:rsidR="009F4288" w:rsidRPr="00133A30">
        <w:rPr>
          <w:sz w:val="20"/>
          <w:szCs w:val="20"/>
        </w:rPr>
        <w:t>(спечелена ДИПЛОМА за участие,статуетка с надпис Танцът на българина и Поздравителен адрес за Патриотичен танц с най-запомнящ се участник);                                                                                                                                                                        -Общински преглед Раздел 2 „Турски фолклор“с.Зебил (ГРАМОТА за участие и ГРАМОТА за ТРЕТО място).                                                                                                                               Други читалищни дейности организирани от читалищния секретар са като – Бабин ден,Осми март, Първа пролет,Ден на детето,Новогодишни празници и др.</w:t>
      </w:r>
      <w:r w:rsidR="00F756AD" w:rsidRPr="00133A30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Народно Читалище“Стефан Караджа-1951“с.Падина е представено от читалищен секретар-Айля Садък заедно и поотделно с Председателя – Гюнай Риза.                                                                                                                                 </w:t>
      </w:r>
    </w:p>
    <w:p w:rsidR="00F756AD" w:rsidRPr="00133A30" w:rsidRDefault="00F756AD" w:rsidP="00F756AD">
      <w:pPr>
        <w:rPr>
          <w:sz w:val="20"/>
          <w:szCs w:val="20"/>
        </w:rPr>
      </w:pPr>
    </w:p>
    <w:p w:rsidR="00600793" w:rsidRPr="00600793" w:rsidRDefault="00600793" w:rsidP="00600793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600793">
        <w:rPr>
          <w:b/>
          <w:sz w:val="20"/>
          <w:szCs w:val="20"/>
        </w:rPr>
        <w:t>НЧ“ Стефан Караджа- 1951’’</w:t>
      </w:r>
    </w:p>
    <w:p w:rsidR="00600793" w:rsidRPr="00600793" w:rsidRDefault="00600793" w:rsidP="00600793">
      <w:pPr>
        <w:jc w:val="center"/>
        <w:rPr>
          <w:sz w:val="20"/>
          <w:szCs w:val="20"/>
        </w:rPr>
      </w:pPr>
      <w:r w:rsidRPr="00600793">
        <w:rPr>
          <w:sz w:val="20"/>
          <w:szCs w:val="20"/>
        </w:rPr>
        <w:t>с.Падина,ул.”Първа”,№5,община Главиница,област Силистра</w:t>
      </w:r>
    </w:p>
    <w:p w:rsidR="00600793" w:rsidRPr="00600793" w:rsidRDefault="00600793" w:rsidP="00600793">
      <w:pPr>
        <w:jc w:val="center"/>
        <w:rPr>
          <w:sz w:val="20"/>
          <w:szCs w:val="20"/>
        </w:rPr>
      </w:pPr>
    </w:p>
    <w:p w:rsidR="00600793" w:rsidRPr="00600793" w:rsidRDefault="00600793" w:rsidP="0060079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600793">
        <w:rPr>
          <w:sz w:val="20"/>
          <w:szCs w:val="20"/>
        </w:rPr>
        <w:t>СПИСЪК НА ПОСЛЕДНОТО ЧИТАЛИЩНО НАСТОЯТЕЛСТВО-за 2018г.</w:t>
      </w:r>
    </w:p>
    <w:p w:rsidR="00600793" w:rsidRPr="00600793" w:rsidRDefault="00600793" w:rsidP="00600793">
      <w:pPr>
        <w:rPr>
          <w:sz w:val="20"/>
          <w:szCs w:val="20"/>
        </w:rPr>
      </w:pPr>
      <w:r w:rsidRPr="0060079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</w:t>
      </w:r>
      <w:r w:rsidRPr="00600793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Pr="00600793">
        <w:rPr>
          <w:sz w:val="20"/>
          <w:szCs w:val="20"/>
        </w:rPr>
        <w:t xml:space="preserve"> ИМЕ         ФАМИЛИЯ  ,     ДЛЪЖНОСТ В ЧИТАЛИЩНО  НАСТОЯТЕЛСТВО </w:t>
      </w:r>
    </w:p>
    <w:p w:rsidR="00600793" w:rsidRPr="00600793" w:rsidRDefault="00600793" w:rsidP="00600793">
      <w:pPr>
        <w:rPr>
          <w:sz w:val="20"/>
          <w:szCs w:val="20"/>
        </w:rPr>
      </w:pPr>
      <w:r w:rsidRPr="00600793">
        <w:rPr>
          <w:sz w:val="20"/>
          <w:szCs w:val="20"/>
        </w:rPr>
        <w:t xml:space="preserve"> 1. Айля Мюмюн Садък- читалищен</w:t>
      </w:r>
      <w:r>
        <w:rPr>
          <w:sz w:val="20"/>
          <w:szCs w:val="20"/>
        </w:rPr>
        <w:t xml:space="preserve"> секретар                                                                                                                          </w:t>
      </w:r>
      <w:r w:rsidRPr="00600793">
        <w:rPr>
          <w:sz w:val="20"/>
          <w:szCs w:val="20"/>
        </w:rPr>
        <w:t xml:space="preserve">2.Гюнай Риза – председател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  <w:r w:rsidRPr="00600793">
        <w:rPr>
          <w:sz w:val="20"/>
          <w:szCs w:val="20"/>
        </w:rPr>
        <w:t xml:space="preserve">3.Селвер Джевдет – член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               4.Айлин Шабан – член                                                                                                                                                                    5.Танер Ахмед – член                                                                                                                                                                                    </w:t>
      </w:r>
      <w:r w:rsidRPr="00600793">
        <w:rPr>
          <w:sz w:val="20"/>
          <w:szCs w:val="20"/>
        </w:rPr>
        <w:t>6.Кенан Ибрям – член</w:t>
      </w:r>
    </w:p>
    <w:p w:rsidR="00600793" w:rsidRPr="00600793" w:rsidRDefault="00600793" w:rsidP="00600793">
      <w:pPr>
        <w:rPr>
          <w:b/>
          <w:sz w:val="20"/>
          <w:szCs w:val="20"/>
          <w:u w:val="single"/>
        </w:rPr>
      </w:pPr>
      <w:r w:rsidRPr="00600793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      </w:t>
      </w:r>
      <w:r w:rsidRPr="00600793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</w:t>
      </w:r>
      <w:r w:rsidRPr="00600793">
        <w:rPr>
          <w:sz w:val="20"/>
          <w:szCs w:val="20"/>
        </w:rPr>
        <w:t xml:space="preserve"> </w:t>
      </w:r>
      <w:r w:rsidRPr="00600793">
        <w:rPr>
          <w:b/>
          <w:sz w:val="20"/>
          <w:szCs w:val="20"/>
          <w:u w:val="single"/>
        </w:rPr>
        <w:t>Проверителна комисия с членове</w:t>
      </w:r>
    </w:p>
    <w:p w:rsidR="00600793" w:rsidRPr="00600793" w:rsidRDefault="00600793" w:rsidP="00600793">
      <w:pPr>
        <w:rPr>
          <w:sz w:val="20"/>
          <w:szCs w:val="20"/>
        </w:rPr>
      </w:pPr>
      <w:r>
        <w:rPr>
          <w:sz w:val="20"/>
          <w:szCs w:val="20"/>
        </w:rPr>
        <w:t>1.</w:t>
      </w:r>
      <w:proofErr w:type="spellStart"/>
      <w:r>
        <w:rPr>
          <w:sz w:val="20"/>
          <w:szCs w:val="20"/>
        </w:rPr>
        <w:t>Вадикяр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Рушид</w:t>
      </w:r>
      <w:proofErr w:type="spellEnd"/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</w:t>
      </w:r>
      <w:r w:rsidRPr="00600793">
        <w:rPr>
          <w:sz w:val="20"/>
          <w:szCs w:val="20"/>
        </w:rPr>
        <w:t xml:space="preserve">2. </w:t>
      </w:r>
      <w:proofErr w:type="spellStart"/>
      <w:r w:rsidRPr="00600793">
        <w:rPr>
          <w:sz w:val="20"/>
          <w:szCs w:val="20"/>
        </w:rPr>
        <w:t>Джихан</w:t>
      </w:r>
      <w:proofErr w:type="spellEnd"/>
      <w:r w:rsidRPr="0060079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Кемал                                                                                                                                                                           </w:t>
      </w:r>
      <w:r w:rsidRPr="00600793">
        <w:rPr>
          <w:sz w:val="20"/>
          <w:szCs w:val="20"/>
        </w:rPr>
        <w:t xml:space="preserve">3. Невзат Шабан                                                                                                                      </w:t>
      </w:r>
    </w:p>
    <w:p w:rsidR="00600793" w:rsidRPr="00600793" w:rsidRDefault="00600793" w:rsidP="00600793">
      <w:pPr>
        <w:rPr>
          <w:sz w:val="20"/>
          <w:szCs w:val="20"/>
        </w:rPr>
      </w:pPr>
    </w:p>
    <w:p w:rsidR="00BE5C2E" w:rsidRPr="00F756AD" w:rsidRDefault="00BE5C2E" w:rsidP="00F756AD">
      <w:pPr>
        <w:rPr>
          <w:sz w:val="28"/>
          <w:szCs w:val="28"/>
        </w:rPr>
      </w:pPr>
    </w:p>
    <w:sectPr w:rsidR="00BE5C2E" w:rsidRPr="00F756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69A0" w:rsidRDefault="003369A0" w:rsidP="00F756AD">
      <w:pPr>
        <w:spacing w:after="0" w:line="240" w:lineRule="auto"/>
      </w:pPr>
      <w:r>
        <w:separator/>
      </w:r>
    </w:p>
  </w:endnote>
  <w:endnote w:type="continuationSeparator" w:id="0">
    <w:p w:rsidR="003369A0" w:rsidRDefault="003369A0" w:rsidP="00F75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69A0" w:rsidRDefault="003369A0" w:rsidP="00F756AD">
      <w:pPr>
        <w:spacing w:after="0" w:line="240" w:lineRule="auto"/>
      </w:pPr>
      <w:r>
        <w:separator/>
      </w:r>
    </w:p>
  </w:footnote>
  <w:footnote w:type="continuationSeparator" w:id="0">
    <w:p w:rsidR="003369A0" w:rsidRDefault="003369A0" w:rsidP="00F756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6AD" w:rsidRDefault="00133A30">
    <w:pPr>
      <w:pStyle w:val="a3"/>
    </w:pP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5BC"/>
    <w:rsid w:val="0009084A"/>
    <w:rsid w:val="000C5034"/>
    <w:rsid w:val="00133A30"/>
    <w:rsid w:val="00133AFD"/>
    <w:rsid w:val="002705BC"/>
    <w:rsid w:val="003369A0"/>
    <w:rsid w:val="004B5E04"/>
    <w:rsid w:val="005429E7"/>
    <w:rsid w:val="00600793"/>
    <w:rsid w:val="009B627B"/>
    <w:rsid w:val="009F4288"/>
    <w:rsid w:val="00B503A0"/>
    <w:rsid w:val="00BE5C2E"/>
    <w:rsid w:val="00C51CCB"/>
    <w:rsid w:val="00D202A3"/>
    <w:rsid w:val="00E83E94"/>
    <w:rsid w:val="00F75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756AD"/>
  </w:style>
  <w:style w:type="paragraph" w:styleId="a5">
    <w:name w:val="footer"/>
    <w:basedOn w:val="a"/>
    <w:link w:val="a6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756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F756AD"/>
  </w:style>
  <w:style w:type="paragraph" w:styleId="a5">
    <w:name w:val="footer"/>
    <w:basedOn w:val="a"/>
    <w:link w:val="a6"/>
    <w:uiPriority w:val="99"/>
    <w:unhideWhenUsed/>
    <w:rsid w:val="00F756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F75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6</cp:revision>
  <dcterms:created xsi:type="dcterms:W3CDTF">2019-03-31T09:15:00Z</dcterms:created>
  <dcterms:modified xsi:type="dcterms:W3CDTF">2019-05-30T10:05:00Z</dcterms:modified>
</cp:coreProperties>
</file>